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EEB" w:rsidRPr="00263EEB" w:rsidRDefault="00263EEB" w:rsidP="00263EE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3EEB"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436C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63EEB">
        <w:rPr>
          <w:rFonts w:ascii="Times New Roman" w:hAnsi="Times New Roman" w:cs="Times New Roman"/>
          <w:b/>
          <w:bCs/>
          <w:sz w:val="24"/>
          <w:szCs w:val="24"/>
        </w:rPr>
        <w:t xml:space="preserve"> do wniosku A1: 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Kserokopia/skan aktualnego orzeczenia o znacznym lub umiarkowanym stopniu niepełnosprawności lub orzeczenia równoważnego lub orzeczenie do 16 r.ż.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Kserokopia/skan dowodu rejestracyjnego/ewentualnie umowa użytkowania samochodu, gdy wnioskodawca ubiega się o dofinansowanie sprzętu/urządzeń mobilnych.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Oferty cenowe dotyczące wnioskowanych urządzeń minimum 2 z 2 różnych punktów sprzedaży.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Zaświadczenie lekarskie (specjalista), gdy przyczyna orzeczenia jest inna niż 05-R,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271ED2">
        <w:rPr>
          <w:rFonts w:ascii="Times New Roman" w:hAnsi="Times New Roman" w:cs="Times New Roman"/>
          <w:sz w:val="24"/>
          <w:szCs w:val="24"/>
        </w:rPr>
        <w:t xml:space="preserve">kwartał </w:t>
      </w:r>
      <w:r w:rsidRPr="00263EEB">
        <w:rPr>
          <w:rFonts w:ascii="Times New Roman" w:hAnsi="Times New Roman" w:cs="Times New Roman"/>
          <w:sz w:val="24"/>
          <w:szCs w:val="24"/>
        </w:rPr>
        <w:t>złożenia wniosku wszystkich członków rodziny, którzy są zatrudnieni, pobierają rentę, emeryturę czy jakiekolwiek świadczenia, zasiłki, itp. Osoby zarejestrowane w PUP( zaświadczenie).</w:t>
      </w:r>
      <w:bookmarkStart w:id="0" w:name="_GoBack"/>
      <w:bookmarkEnd w:id="0"/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Informacja o przetwarzaniu danych osobowych (sporządzone wg wzoru określonego w załączniku do wniosku).</w:t>
      </w:r>
    </w:p>
    <w:p w:rsidR="00263EEB" w:rsidRPr="00263EEB" w:rsidRDefault="00263EEB" w:rsidP="00263EE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263EEB" w:rsidRPr="00263EEB" w:rsidRDefault="00263EEB" w:rsidP="00263EE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akt urodzenia dziecka – jeśli sprawa dotyczy dziecka,</w:t>
      </w:r>
    </w:p>
    <w:p w:rsidR="00263EEB" w:rsidRPr="00263EEB" w:rsidRDefault="00263EEB" w:rsidP="00263EE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:rsidR="00263EEB" w:rsidRPr="00263EEB" w:rsidRDefault="00263EEB" w:rsidP="00263EE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3EEB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:rsidR="00263EEB" w:rsidRPr="00263EEB" w:rsidRDefault="00263EEB" w:rsidP="00263EEB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263EEB" w:rsidRPr="00263EEB" w:rsidRDefault="00263EEB" w:rsidP="00263EEB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747B37" w:rsidRPr="00263EEB" w:rsidRDefault="00263EEB" w:rsidP="00263E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EEB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747B37" w:rsidRPr="00263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7161"/>
    <w:multiLevelType w:val="hybridMultilevel"/>
    <w:tmpl w:val="F298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722D6"/>
    <w:multiLevelType w:val="hybridMultilevel"/>
    <w:tmpl w:val="2C9A5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61D62"/>
    <w:multiLevelType w:val="hybridMultilevel"/>
    <w:tmpl w:val="F530C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3AB"/>
    <w:multiLevelType w:val="hybridMultilevel"/>
    <w:tmpl w:val="FAD0A95A"/>
    <w:lvl w:ilvl="0" w:tplc="F0823DB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E0A57B9"/>
    <w:multiLevelType w:val="hybridMultilevel"/>
    <w:tmpl w:val="5A444446"/>
    <w:lvl w:ilvl="0" w:tplc="02CCCC9E">
      <w:start w:val="10"/>
      <w:numFmt w:val="bullet"/>
      <w:lvlText w:val="•"/>
      <w:lvlJc w:val="left"/>
      <w:pPr>
        <w:ind w:left="705" w:hanging="6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3D15B76"/>
    <w:multiLevelType w:val="hybridMultilevel"/>
    <w:tmpl w:val="1C10E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EB"/>
    <w:rsid w:val="00263EEB"/>
    <w:rsid w:val="00271ED2"/>
    <w:rsid w:val="00436C90"/>
    <w:rsid w:val="00485CE6"/>
    <w:rsid w:val="00747B37"/>
    <w:rsid w:val="00B73100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8C7D"/>
  <w15:chartTrackingRefBased/>
  <w15:docId w15:val="{33A5D02E-AAC6-4D15-8922-AFFAE1F4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263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2020-03-02T14:41:00Z</dcterms:created>
  <dcterms:modified xsi:type="dcterms:W3CDTF">2020-03-03T10:08:00Z</dcterms:modified>
</cp:coreProperties>
</file>